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773" w:type="dxa"/>
        <w:tblInd w:w="-1139" w:type="dxa"/>
        <w:tblLook w:val="04A0" w:firstRow="1" w:lastRow="0" w:firstColumn="1" w:lastColumn="0" w:noHBand="0" w:noVBand="1"/>
      </w:tblPr>
      <w:tblGrid>
        <w:gridCol w:w="4820"/>
        <w:gridCol w:w="5953"/>
      </w:tblGrid>
      <w:tr w:rsidR="008A2EC9" w14:paraId="0A390D92" w14:textId="77777777" w:rsidTr="008A2EC9">
        <w:tc>
          <w:tcPr>
            <w:tcW w:w="10773" w:type="dxa"/>
            <w:gridSpan w:val="2"/>
          </w:tcPr>
          <w:p w14:paraId="391F8B8A" w14:textId="50BC57ED" w:rsidR="008A2EC9" w:rsidRPr="008A2EC9" w:rsidRDefault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A2EC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Подстанция.Выбор</w:t>
            </w:r>
            <w:proofErr w:type="spellEnd"/>
            <w:r w:rsidRPr="008A2EC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трансформаторов.</w:t>
            </w:r>
          </w:p>
        </w:tc>
      </w:tr>
      <w:tr w:rsidR="008A2EC9" w14:paraId="2433784F" w14:textId="77777777" w:rsidTr="008A2EC9">
        <w:tc>
          <w:tcPr>
            <w:tcW w:w="4820" w:type="dxa"/>
          </w:tcPr>
          <w:p w14:paraId="49CA44BF" w14:textId="4A0D1113" w:rsidR="008A2EC9" w:rsidRPr="008A2EC9" w:rsidRDefault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</w:rPr>
              <w:t xml:space="preserve">ПС закрытого </w:t>
            </w:r>
            <w:proofErr w:type="gramStart"/>
            <w:r w:rsidRPr="008A2EC9">
              <w:rPr>
                <w:rFonts w:ascii="Times New Roman" w:hAnsi="Times New Roman" w:cs="Times New Roman"/>
                <w:sz w:val="28"/>
                <w:szCs w:val="28"/>
              </w:rPr>
              <w:t>типа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*)</w:t>
            </w:r>
          </w:p>
        </w:tc>
        <w:tc>
          <w:tcPr>
            <w:tcW w:w="5953" w:type="dxa"/>
          </w:tcPr>
          <w:p w14:paraId="6FBC41C1" w14:textId="77777777" w:rsidR="008A2EC9" w:rsidRPr="008A2EC9" w:rsidRDefault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EC9" w14:paraId="5B8E1427" w14:textId="77777777" w:rsidTr="008A2EC9">
        <w:tc>
          <w:tcPr>
            <w:tcW w:w="4820" w:type="dxa"/>
          </w:tcPr>
          <w:p w14:paraId="659B3774" w14:textId="641BD9F5" w:rsidR="008A2EC9" w:rsidRPr="008A2EC9" w:rsidRDefault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</w:rPr>
              <w:t>Трансформатор типа ТРДН</w:t>
            </w:r>
          </w:p>
        </w:tc>
        <w:tc>
          <w:tcPr>
            <w:tcW w:w="5953" w:type="dxa"/>
          </w:tcPr>
          <w:p w14:paraId="0EAB454B" w14:textId="77777777" w:rsidR="008A2EC9" w:rsidRPr="008A2EC9" w:rsidRDefault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EC9" w14:paraId="541BDE2B" w14:textId="77777777" w:rsidTr="008A2EC9">
        <w:tc>
          <w:tcPr>
            <w:tcW w:w="4820" w:type="dxa"/>
          </w:tcPr>
          <w:p w14:paraId="74A80810" w14:textId="519E7D6F" w:rsidR="008A2EC9" w:rsidRPr="008A2EC9" w:rsidRDefault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</w:rPr>
              <w:t>Автотрансформатор</w:t>
            </w:r>
          </w:p>
        </w:tc>
        <w:tc>
          <w:tcPr>
            <w:tcW w:w="5953" w:type="dxa"/>
          </w:tcPr>
          <w:p w14:paraId="6D4A3D3A" w14:textId="77777777" w:rsidR="008A2EC9" w:rsidRPr="008A2EC9" w:rsidRDefault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EC9" w14:paraId="06B7E368" w14:textId="77777777" w:rsidTr="008A2EC9">
        <w:tc>
          <w:tcPr>
            <w:tcW w:w="4820" w:type="dxa"/>
          </w:tcPr>
          <w:p w14:paraId="4C26FA73" w14:textId="2B9BFAC1" w:rsidR="008A2EC9" w:rsidRPr="008A2EC9" w:rsidRDefault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</w:rPr>
              <w:t>Регулирование в трансформаторе типа РПН</w:t>
            </w:r>
          </w:p>
        </w:tc>
        <w:tc>
          <w:tcPr>
            <w:tcW w:w="5953" w:type="dxa"/>
          </w:tcPr>
          <w:p w14:paraId="0E62FE06" w14:textId="77777777" w:rsidR="008A2EC9" w:rsidRPr="008A2EC9" w:rsidRDefault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EC9" w14:paraId="7ADF8404" w14:textId="77777777" w:rsidTr="008A2EC9">
        <w:tc>
          <w:tcPr>
            <w:tcW w:w="4820" w:type="dxa"/>
          </w:tcPr>
          <w:p w14:paraId="579BBB3C" w14:textId="7623403B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</w:rPr>
              <w:t xml:space="preserve">Регулирование в трансформаторе типа </w:t>
            </w:r>
            <w:r w:rsidRPr="008A2EC9">
              <w:rPr>
                <w:rFonts w:ascii="Times New Roman" w:hAnsi="Times New Roman" w:cs="Times New Roman"/>
                <w:sz w:val="28"/>
                <w:szCs w:val="28"/>
              </w:rPr>
              <w:t>ПБВ</w:t>
            </w:r>
          </w:p>
        </w:tc>
        <w:tc>
          <w:tcPr>
            <w:tcW w:w="5953" w:type="dxa"/>
          </w:tcPr>
          <w:p w14:paraId="0C6ADE51" w14:textId="77777777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EC9" w14:paraId="55D8C752" w14:textId="77777777" w:rsidTr="008A2EC9">
        <w:tc>
          <w:tcPr>
            <w:tcW w:w="4820" w:type="dxa"/>
          </w:tcPr>
          <w:p w14:paraId="6BD88F4D" w14:textId="684C1ADA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</w:rPr>
              <w:t>ЗРУ</w:t>
            </w:r>
          </w:p>
        </w:tc>
        <w:tc>
          <w:tcPr>
            <w:tcW w:w="5953" w:type="dxa"/>
          </w:tcPr>
          <w:p w14:paraId="6DFE74EE" w14:textId="77777777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EC9" w14:paraId="5E0BCAF0" w14:textId="77777777" w:rsidTr="008A2EC9">
        <w:tc>
          <w:tcPr>
            <w:tcW w:w="4820" w:type="dxa"/>
          </w:tcPr>
          <w:p w14:paraId="78636E2D" w14:textId="3CDE4E27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</w:rPr>
              <w:t xml:space="preserve">Конденсаторные </w:t>
            </w:r>
            <w:proofErr w:type="gramStart"/>
            <w:r w:rsidRPr="008A2EC9">
              <w:rPr>
                <w:rFonts w:ascii="Times New Roman" w:hAnsi="Times New Roman" w:cs="Times New Roman"/>
                <w:sz w:val="28"/>
                <w:szCs w:val="28"/>
              </w:rPr>
              <w:t>установки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*)</w:t>
            </w:r>
          </w:p>
        </w:tc>
        <w:tc>
          <w:tcPr>
            <w:tcW w:w="5953" w:type="dxa"/>
          </w:tcPr>
          <w:p w14:paraId="1986A8F0" w14:textId="77777777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EC9" w14:paraId="36B00A9E" w14:textId="77777777" w:rsidTr="008A2EC9">
        <w:tc>
          <w:tcPr>
            <w:tcW w:w="10773" w:type="dxa"/>
            <w:gridSpan w:val="2"/>
          </w:tcPr>
          <w:p w14:paraId="7FDF5AEC" w14:textId="69C70B2C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Выбор электрических аппаратов и проводников</w:t>
            </w:r>
          </w:p>
        </w:tc>
      </w:tr>
      <w:tr w:rsidR="008A2EC9" w14:paraId="6CB6CCE4" w14:textId="77777777" w:rsidTr="008A2EC9">
        <w:tc>
          <w:tcPr>
            <w:tcW w:w="4820" w:type="dxa"/>
          </w:tcPr>
          <w:p w14:paraId="1A94250B" w14:textId="07D0A0D3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</w:rPr>
              <w:t xml:space="preserve">Выключатель </w:t>
            </w:r>
            <w:proofErr w:type="spellStart"/>
            <w:r w:rsidRPr="008A2EC9">
              <w:rPr>
                <w:rFonts w:ascii="Times New Roman" w:hAnsi="Times New Roman" w:cs="Times New Roman"/>
                <w:sz w:val="28"/>
                <w:szCs w:val="28"/>
              </w:rPr>
              <w:t>элегазовый</w:t>
            </w:r>
            <w:proofErr w:type="spellEnd"/>
          </w:p>
        </w:tc>
        <w:tc>
          <w:tcPr>
            <w:tcW w:w="5953" w:type="dxa"/>
          </w:tcPr>
          <w:p w14:paraId="405DE213" w14:textId="77777777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EC9" w14:paraId="74E64BB7" w14:textId="77777777" w:rsidTr="008A2EC9">
        <w:tc>
          <w:tcPr>
            <w:tcW w:w="4820" w:type="dxa"/>
          </w:tcPr>
          <w:p w14:paraId="3BDF2670" w14:textId="1EAB3489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</w:rPr>
              <w:t>Выключатель вакуумный</w:t>
            </w:r>
          </w:p>
        </w:tc>
        <w:tc>
          <w:tcPr>
            <w:tcW w:w="5953" w:type="dxa"/>
          </w:tcPr>
          <w:p w14:paraId="7AD267D5" w14:textId="77777777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EC9" w14:paraId="69769AC2" w14:textId="77777777" w:rsidTr="008A2EC9">
        <w:tc>
          <w:tcPr>
            <w:tcW w:w="4820" w:type="dxa"/>
          </w:tcPr>
          <w:p w14:paraId="41F396B4" w14:textId="4FEE9741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</w:rPr>
              <w:t>Разъединители</w:t>
            </w:r>
          </w:p>
        </w:tc>
        <w:tc>
          <w:tcPr>
            <w:tcW w:w="5953" w:type="dxa"/>
          </w:tcPr>
          <w:p w14:paraId="38E94E88" w14:textId="77777777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EC9" w14:paraId="54C01395" w14:textId="77777777" w:rsidTr="008A2EC9">
        <w:tc>
          <w:tcPr>
            <w:tcW w:w="4820" w:type="dxa"/>
          </w:tcPr>
          <w:p w14:paraId="061BFF23" w14:textId="067024D5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</w:rPr>
              <w:t>Ограничители перенапряжения</w:t>
            </w:r>
          </w:p>
        </w:tc>
        <w:tc>
          <w:tcPr>
            <w:tcW w:w="5953" w:type="dxa"/>
          </w:tcPr>
          <w:p w14:paraId="7B17A273" w14:textId="77777777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EC9" w14:paraId="75B724E7" w14:textId="77777777" w:rsidTr="008A2EC9">
        <w:tc>
          <w:tcPr>
            <w:tcW w:w="4820" w:type="dxa"/>
          </w:tcPr>
          <w:p w14:paraId="67BC1411" w14:textId="0269CE58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</w:rPr>
              <w:t>Предохранители</w:t>
            </w:r>
          </w:p>
        </w:tc>
        <w:tc>
          <w:tcPr>
            <w:tcW w:w="5953" w:type="dxa"/>
          </w:tcPr>
          <w:p w14:paraId="355AC152" w14:textId="77777777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EC9" w14:paraId="59A65BB8" w14:textId="77777777" w:rsidTr="008A2EC9">
        <w:tc>
          <w:tcPr>
            <w:tcW w:w="4820" w:type="dxa"/>
          </w:tcPr>
          <w:p w14:paraId="0E0FA204" w14:textId="2E355C04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</w:rPr>
              <w:t>Заземлители нейтрали</w:t>
            </w:r>
          </w:p>
        </w:tc>
        <w:tc>
          <w:tcPr>
            <w:tcW w:w="5953" w:type="dxa"/>
          </w:tcPr>
          <w:p w14:paraId="08C71CBE" w14:textId="77777777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EC9" w14:paraId="0AE26ED3" w14:textId="77777777" w:rsidTr="008A2EC9">
        <w:tc>
          <w:tcPr>
            <w:tcW w:w="4820" w:type="dxa"/>
          </w:tcPr>
          <w:p w14:paraId="5E19929C" w14:textId="6FF6A0F3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</w:rPr>
              <w:t>Трансформаторы тока</w:t>
            </w:r>
          </w:p>
        </w:tc>
        <w:tc>
          <w:tcPr>
            <w:tcW w:w="5953" w:type="dxa"/>
          </w:tcPr>
          <w:p w14:paraId="161A52AD" w14:textId="77777777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EC9" w14:paraId="3BF5F363" w14:textId="77777777" w:rsidTr="008A2EC9">
        <w:tc>
          <w:tcPr>
            <w:tcW w:w="4820" w:type="dxa"/>
          </w:tcPr>
          <w:p w14:paraId="2BC23C11" w14:textId="7E7D9D0A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</w:rPr>
              <w:t>Трансформаторы напряжения</w:t>
            </w:r>
          </w:p>
        </w:tc>
        <w:tc>
          <w:tcPr>
            <w:tcW w:w="5953" w:type="dxa"/>
          </w:tcPr>
          <w:p w14:paraId="5587207B" w14:textId="77777777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EC9" w14:paraId="6C4EE39E" w14:textId="77777777" w:rsidTr="008A2EC9">
        <w:tc>
          <w:tcPr>
            <w:tcW w:w="4820" w:type="dxa"/>
          </w:tcPr>
          <w:p w14:paraId="6586FB99" w14:textId="6D7435CC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</w:rPr>
              <w:t>Трансформатор собственных нужд</w:t>
            </w:r>
          </w:p>
        </w:tc>
        <w:tc>
          <w:tcPr>
            <w:tcW w:w="5953" w:type="dxa"/>
          </w:tcPr>
          <w:p w14:paraId="066F063C" w14:textId="77777777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EC9" w14:paraId="202273BB" w14:textId="77777777" w:rsidTr="008A2EC9">
        <w:tc>
          <w:tcPr>
            <w:tcW w:w="4820" w:type="dxa"/>
          </w:tcPr>
          <w:p w14:paraId="297F0A9A" w14:textId="06E49DAF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</w:rPr>
              <w:t>Способы прокладки кабеля КЛ</w:t>
            </w:r>
          </w:p>
        </w:tc>
        <w:tc>
          <w:tcPr>
            <w:tcW w:w="5953" w:type="dxa"/>
          </w:tcPr>
          <w:p w14:paraId="09C6867F" w14:textId="77777777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EC9" w14:paraId="7F013F09" w14:textId="77777777" w:rsidTr="008A2EC9">
        <w:tc>
          <w:tcPr>
            <w:tcW w:w="4820" w:type="dxa"/>
          </w:tcPr>
          <w:p w14:paraId="64BE8C3F" w14:textId="0C5C4938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</w:rPr>
              <w:t>Воздушные линии ВЛ</w:t>
            </w:r>
          </w:p>
        </w:tc>
        <w:tc>
          <w:tcPr>
            <w:tcW w:w="5953" w:type="dxa"/>
          </w:tcPr>
          <w:p w14:paraId="7D173961" w14:textId="77777777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EC9" w14:paraId="15CA8745" w14:textId="77777777" w:rsidTr="008A2EC9">
        <w:tc>
          <w:tcPr>
            <w:tcW w:w="4820" w:type="dxa"/>
          </w:tcPr>
          <w:p w14:paraId="6DDC45C3" w14:textId="12689E6D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</w:rPr>
              <w:t>Изоляторы</w:t>
            </w:r>
          </w:p>
        </w:tc>
        <w:tc>
          <w:tcPr>
            <w:tcW w:w="5953" w:type="dxa"/>
          </w:tcPr>
          <w:p w14:paraId="366D2FAB" w14:textId="77777777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EC9" w14:paraId="3D5C5CFF" w14:textId="77777777" w:rsidTr="008A2EC9">
        <w:tc>
          <w:tcPr>
            <w:tcW w:w="10773" w:type="dxa"/>
            <w:gridSpan w:val="2"/>
          </w:tcPr>
          <w:p w14:paraId="38916855" w14:textId="14F86F9E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Вопросы безопасности</w:t>
            </w:r>
          </w:p>
        </w:tc>
      </w:tr>
      <w:tr w:rsidR="008A2EC9" w14:paraId="18C7A088" w14:textId="77777777" w:rsidTr="008A2EC9">
        <w:tc>
          <w:tcPr>
            <w:tcW w:w="4820" w:type="dxa"/>
          </w:tcPr>
          <w:p w14:paraId="1B686D7E" w14:textId="36935452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</w:rPr>
              <w:t>Молниезащита</w:t>
            </w:r>
          </w:p>
        </w:tc>
        <w:tc>
          <w:tcPr>
            <w:tcW w:w="5953" w:type="dxa"/>
          </w:tcPr>
          <w:p w14:paraId="103D3FDC" w14:textId="77777777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EC9" w14:paraId="7D8884A9" w14:textId="77777777" w:rsidTr="008A2EC9">
        <w:tc>
          <w:tcPr>
            <w:tcW w:w="4820" w:type="dxa"/>
          </w:tcPr>
          <w:p w14:paraId="3D66516E" w14:textId="429D038A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</w:rPr>
              <w:t>Защитное заземление</w:t>
            </w:r>
          </w:p>
        </w:tc>
        <w:tc>
          <w:tcPr>
            <w:tcW w:w="5953" w:type="dxa"/>
          </w:tcPr>
          <w:p w14:paraId="194EC281" w14:textId="77777777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EC9" w14:paraId="57A15588" w14:textId="77777777" w:rsidTr="008A2EC9">
        <w:tc>
          <w:tcPr>
            <w:tcW w:w="10773" w:type="dxa"/>
            <w:gridSpan w:val="2"/>
          </w:tcPr>
          <w:p w14:paraId="7AACF0DD" w14:textId="78B7297C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Общие вопросы</w:t>
            </w:r>
          </w:p>
        </w:tc>
      </w:tr>
      <w:tr w:rsidR="008A2EC9" w14:paraId="42F848FE" w14:textId="77777777" w:rsidTr="008A2EC9">
        <w:tc>
          <w:tcPr>
            <w:tcW w:w="4820" w:type="dxa"/>
          </w:tcPr>
          <w:p w14:paraId="635B1700" w14:textId="3A8576DD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</w:rPr>
              <w:t xml:space="preserve">Виды и источники оперативного </w:t>
            </w:r>
            <w:proofErr w:type="gramStart"/>
            <w:r w:rsidRPr="008A2EC9">
              <w:rPr>
                <w:rFonts w:ascii="Times New Roman" w:hAnsi="Times New Roman" w:cs="Times New Roman"/>
                <w:sz w:val="28"/>
                <w:szCs w:val="28"/>
              </w:rPr>
              <w:t>тока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*)</w:t>
            </w:r>
          </w:p>
        </w:tc>
        <w:tc>
          <w:tcPr>
            <w:tcW w:w="5953" w:type="dxa"/>
          </w:tcPr>
          <w:p w14:paraId="388E379D" w14:textId="77777777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2EC9" w14:paraId="274F13E1" w14:textId="77777777" w:rsidTr="008A2EC9">
        <w:tc>
          <w:tcPr>
            <w:tcW w:w="4820" w:type="dxa"/>
          </w:tcPr>
          <w:p w14:paraId="4A1512A3" w14:textId="7813B70F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EC9">
              <w:rPr>
                <w:rFonts w:ascii="Times New Roman" w:hAnsi="Times New Roman" w:cs="Times New Roman"/>
                <w:sz w:val="28"/>
                <w:szCs w:val="28"/>
              </w:rPr>
              <w:t xml:space="preserve">Учет </w:t>
            </w:r>
            <w:proofErr w:type="gramStart"/>
            <w:r w:rsidRPr="008A2EC9">
              <w:rPr>
                <w:rFonts w:ascii="Times New Roman" w:hAnsi="Times New Roman" w:cs="Times New Roman"/>
                <w:sz w:val="28"/>
                <w:szCs w:val="28"/>
              </w:rPr>
              <w:t>электроэнергии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*)</w:t>
            </w:r>
          </w:p>
        </w:tc>
        <w:tc>
          <w:tcPr>
            <w:tcW w:w="5953" w:type="dxa"/>
          </w:tcPr>
          <w:p w14:paraId="2578D34E" w14:textId="77777777" w:rsidR="008A2EC9" w:rsidRPr="008A2EC9" w:rsidRDefault="008A2EC9" w:rsidP="008A2E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EC5A849" w14:textId="77777777" w:rsidR="00E6284B" w:rsidRDefault="00E6284B">
      <w:bookmarkStart w:id="0" w:name="_GoBack"/>
      <w:bookmarkEnd w:id="0"/>
    </w:p>
    <w:sectPr w:rsidR="00E628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636"/>
    <w:rsid w:val="008A2EC9"/>
    <w:rsid w:val="00D50636"/>
    <w:rsid w:val="00E6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0696B"/>
  <w15:chartTrackingRefBased/>
  <w15:docId w15:val="{73329D8D-3C2A-48F2-B747-1EACAC36D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2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2023-01-13T16:29:00Z</dcterms:created>
  <dcterms:modified xsi:type="dcterms:W3CDTF">2023-01-13T16:39:00Z</dcterms:modified>
</cp:coreProperties>
</file>